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93B" w:rsidRDefault="0045393B" w:rsidP="0045393B">
      <w:pPr>
        <w:pStyle w:val="Nadpis1"/>
        <w:numPr>
          <w:ilvl w:val="0"/>
          <w:numId w:val="2"/>
        </w:numPr>
        <w:tabs>
          <w:tab w:val="left" w:pos="0"/>
        </w:tabs>
        <w:jc w:val="left"/>
        <w:rPr>
          <w:b w:val="0"/>
          <w:sz w:val="80"/>
          <w:szCs w:val="80"/>
        </w:rPr>
      </w:pPr>
      <w:r>
        <w:rPr>
          <w:sz w:val="80"/>
          <w:szCs w:val="80"/>
        </w:rPr>
        <w:t>OZNÁMENÍ</w:t>
      </w:r>
    </w:p>
    <w:p w:rsidR="0045393B" w:rsidRDefault="0045393B" w:rsidP="0045393B">
      <w:pPr>
        <w:tabs>
          <w:tab w:val="left" w:pos="0"/>
        </w:tabs>
        <w:rPr>
          <w:b/>
          <w:i/>
          <w:sz w:val="44"/>
          <w:u w:val="single"/>
        </w:rPr>
      </w:pPr>
    </w:p>
    <w:p w:rsidR="0045393B" w:rsidRDefault="0045393B" w:rsidP="0045393B">
      <w:pPr>
        <w:tabs>
          <w:tab w:val="left" w:pos="0"/>
        </w:tabs>
        <w:rPr>
          <w:b/>
          <w:i/>
          <w:sz w:val="48"/>
          <w:szCs w:val="56"/>
        </w:rPr>
      </w:pPr>
      <w:r>
        <w:rPr>
          <w:b/>
          <w:i/>
          <w:sz w:val="48"/>
          <w:szCs w:val="56"/>
        </w:rPr>
        <w:t xml:space="preserve">S účinností od </w:t>
      </w:r>
      <w:proofErr w:type="gramStart"/>
      <w:r>
        <w:rPr>
          <w:b/>
          <w:i/>
          <w:sz w:val="48"/>
          <w:szCs w:val="56"/>
        </w:rPr>
        <w:t>1.9.2023</w:t>
      </w:r>
      <w:proofErr w:type="gramEnd"/>
      <w:r>
        <w:rPr>
          <w:b/>
          <w:i/>
          <w:sz w:val="48"/>
          <w:szCs w:val="56"/>
        </w:rPr>
        <w:t xml:space="preserve"> dochází k úpravě ceny finančního limitu na stravné pro děti </w:t>
      </w:r>
    </w:p>
    <w:p w:rsidR="0045393B" w:rsidRDefault="0045393B" w:rsidP="0045393B">
      <w:pPr>
        <w:tabs>
          <w:tab w:val="left" w:pos="0"/>
        </w:tabs>
        <w:rPr>
          <w:b/>
          <w:i/>
          <w:sz w:val="48"/>
          <w:szCs w:val="56"/>
        </w:rPr>
      </w:pPr>
      <w:r>
        <w:rPr>
          <w:b/>
          <w:i/>
          <w:sz w:val="48"/>
          <w:szCs w:val="56"/>
        </w:rPr>
        <w:t>takto:</w:t>
      </w:r>
    </w:p>
    <w:p w:rsidR="0045393B" w:rsidRDefault="0045393B" w:rsidP="0045393B">
      <w:pPr>
        <w:tabs>
          <w:tab w:val="left" w:pos="0"/>
        </w:tabs>
        <w:rPr>
          <w:b/>
          <w:i/>
          <w:sz w:val="48"/>
          <w:szCs w:val="56"/>
          <w:u w:val="single"/>
        </w:rPr>
      </w:pPr>
      <w:r>
        <w:rPr>
          <w:b/>
          <w:i/>
          <w:sz w:val="48"/>
          <w:szCs w:val="56"/>
          <w:u w:val="single"/>
        </w:rPr>
        <w:t xml:space="preserve">celodenní </w:t>
      </w:r>
      <w:proofErr w:type="gramStart"/>
      <w:r>
        <w:rPr>
          <w:b/>
          <w:i/>
          <w:sz w:val="48"/>
          <w:szCs w:val="56"/>
          <w:u w:val="single"/>
        </w:rPr>
        <w:t>stravné :  46,</w:t>
      </w:r>
      <w:proofErr w:type="gramEnd"/>
      <w:r>
        <w:rPr>
          <w:b/>
          <w:i/>
          <w:sz w:val="48"/>
          <w:szCs w:val="56"/>
          <w:u w:val="single"/>
        </w:rPr>
        <w:t>--Kč/den</w:t>
      </w:r>
    </w:p>
    <w:p w:rsidR="0045393B" w:rsidRDefault="0045393B" w:rsidP="0045393B">
      <w:pPr>
        <w:tabs>
          <w:tab w:val="left" w:pos="0"/>
        </w:tabs>
        <w:rPr>
          <w:b/>
          <w:i/>
          <w:sz w:val="48"/>
          <w:szCs w:val="56"/>
          <w:u w:val="single"/>
        </w:rPr>
      </w:pPr>
      <w:r>
        <w:rPr>
          <w:b/>
          <w:i/>
          <w:sz w:val="48"/>
          <w:szCs w:val="56"/>
          <w:u w:val="single"/>
        </w:rPr>
        <w:t>polodenní stravné:  36,--Kč/den</w:t>
      </w:r>
    </w:p>
    <w:p w:rsidR="0045393B" w:rsidRDefault="0045393B" w:rsidP="0045393B">
      <w:pPr>
        <w:tabs>
          <w:tab w:val="left" w:pos="0"/>
        </w:tabs>
        <w:rPr>
          <w:b/>
          <w:i/>
          <w:sz w:val="48"/>
          <w:szCs w:val="56"/>
          <w:u w:val="single"/>
        </w:rPr>
      </w:pPr>
    </w:p>
    <w:p w:rsidR="0045393B" w:rsidRDefault="0045393B" w:rsidP="0045393B">
      <w:pPr>
        <w:tabs>
          <w:tab w:val="left" w:pos="0"/>
        </w:tabs>
        <w:rPr>
          <w:b/>
          <w:i/>
          <w:sz w:val="48"/>
          <w:szCs w:val="56"/>
          <w:u w:val="single"/>
        </w:rPr>
      </w:pPr>
      <w:r>
        <w:rPr>
          <w:b/>
          <w:i/>
          <w:sz w:val="48"/>
          <w:szCs w:val="56"/>
          <w:u w:val="single"/>
        </w:rPr>
        <w:t>celodenní stravné OŠD:  58,--Kč/den</w:t>
      </w:r>
    </w:p>
    <w:p w:rsidR="0045393B" w:rsidRDefault="0045393B" w:rsidP="0045393B">
      <w:pPr>
        <w:tabs>
          <w:tab w:val="left" w:pos="0"/>
        </w:tabs>
        <w:rPr>
          <w:b/>
          <w:i/>
          <w:sz w:val="48"/>
          <w:szCs w:val="56"/>
          <w:u w:val="single"/>
        </w:rPr>
      </w:pPr>
      <w:r>
        <w:rPr>
          <w:b/>
          <w:i/>
          <w:sz w:val="48"/>
          <w:szCs w:val="56"/>
          <w:u w:val="single"/>
        </w:rPr>
        <w:t>polodenní stravné OŠD: 47,--Kč/den</w:t>
      </w:r>
    </w:p>
    <w:p w:rsidR="0045393B" w:rsidRDefault="0045393B" w:rsidP="0045393B">
      <w:pPr>
        <w:tabs>
          <w:tab w:val="left" w:pos="0"/>
        </w:tabs>
        <w:rPr>
          <w:b/>
          <w:i/>
          <w:sz w:val="48"/>
          <w:szCs w:val="56"/>
          <w:u w:val="single"/>
        </w:rPr>
      </w:pPr>
    </w:p>
    <w:p w:rsidR="0045393B" w:rsidRDefault="0045393B" w:rsidP="0045393B">
      <w:pPr>
        <w:tabs>
          <w:tab w:val="left" w:pos="0"/>
        </w:tabs>
        <w:rPr>
          <w:b/>
          <w:i/>
          <w:sz w:val="48"/>
          <w:szCs w:val="56"/>
          <w:u w:val="single"/>
        </w:rPr>
      </w:pPr>
    </w:p>
    <w:p w:rsidR="0045393B" w:rsidRDefault="0045393B" w:rsidP="0045393B">
      <w:pPr>
        <w:tabs>
          <w:tab w:val="left" w:pos="0"/>
        </w:tabs>
        <w:rPr>
          <w:b/>
          <w:i/>
          <w:sz w:val="44"/>
          <w:szCs w:val="56"/>
        </w:rPr>
      </w:pPr>
      <w:r>
        <w:rPr>
          <w:b/>
          <w:i/>
          <w:sz w:val="44"/>
          <w:szCs w:val="56"/>
        </w:rPr>
        <w:t xml:space="preserve">platba za úplatu za vzdělávání </w:t>
      </w:r>
    </w:p>
    <w:p w:rsidR="0045393B" w:rsidRDefault="0045393B" w:rsidP="0045393B">
      <w:pPr>
        <w:tabs>
          <w:tab w:val="left" w:pos="0"/>
        </w:tabs>
        <w:rPr>
          <w:b/>
          <w:i/>
          <w:sz w:val="48"/>
          <w:szCs w:val="56"/>
          <w:u w:val="single"/>
        </w:rPr>
      </w:pPr>
      <w:r>
        <w:rPr>
          <w:b/>
          <w:i/>
          <w:sz w:val="48"/>
          <w:szCs w:val="56"/>
          <w:u w:val="single"/>
        </w:rPr>
        <w:t xml:space="preserve"> činí 550,- </w:t>
      </w:r>
      <w:proofErr w:type="spellStart"/>
      <w:r>
        <w:rPr>
          <w:b/>
          <w:i/>
          <w:sz w:val="48"/>
          <w:szCs w:val="56"/>
          <w:u w:val="single"/>
        </w:rPr>
        <w:t>kč</w:t>
      </w:r>
      <w:proofErr w:type="spellEnd"/>
      <w:r>
        <w:rPr>
          <w:b/>
          <w:i/>
          <w:sz w:val="48"/>
          <w:szCs w:val="56"/>
          <w:u w:val="single"/>
        </w:rPr>
        <w:t xml:space="preserve"> /měsíčně</w:t>
      </w:r>
    </w:p>
    <w:p w:rsidR="0045393B" w:rsidRDefault="0045393B" w:rsidP="0045393B">
      <w:pPr>
        <w:tabs>
          <w:tab w:val="left" w:pos="0"/>
        </w:tabs>
        <w:rPr>
          <w:b/>
          <w:i/>
          <w:sz w:val="48"/>
          <w:szCs w:val="56"/>
          <w:u w:val="single"/>
        </w:rPr>
      </w:pPr>
      <w:bookmarkStart w:id="0" w:name="_GoBack"/>
      <w:bookmarkEnd w:id="0"/>
    </w:p>
    <w:p w:rsidR="0045393B" w:rsidRDefault="0045393B" w:rsidP="0045393B">
      <w:pPr>
        <w:tabs>
          <w:tab w:val="left" w:pos="0"/>
        </w:tabs>
        <w:rPr>
          <w:b/>
          <w:i/>
          <w:sz w:val="44"/>
          <w:szCs w:val="56"/>
        </w:rPr>
      </w:pPr>
    </w:p>
    <w:p w:rsidR="0045393B" w:rsidRDefault="0045393B" w:rsidP="0045393B">
      <w:pPr>
        <w:tabs>
          <w:tab w:val="left" w:pos="0"/>
        </w:tabs>
        <w:rPr>
          <w:b/>
          <w:i/>
          <w:sz w:val="44"/>
          <w:szCs w:val="56"/>
        </w:rPr>
      </w:pPr>
      <w:r>
        <w:rPr>
          <w:b/>
          <w:i/>
          <w:sz w:val="44"/>
          <w:szCs w:val="56"/>
        </w:rPr>
        <w:t xml:space="preserve">Stávající trvalé příkazy je nutné upravit </w:t>
      </w:r>
    </w:p>
    <w:p w:rsidR="0045393B" w:rsidRDefault="0045393B" w:rsidP="0045393B">
      <w:pPr>
        <w:tabs>
          <w:tab w:val="left" w:pos="0"/>
        </w:tabs>
        <w:rPr>
          <w:b/>
          <w:i/>
          <w:sz w:val="48"/>
          <w:szCs w:val="56"/>
        </w:rPr>
      </w:pPr>
      <w:r>
        <w:rPr>
          <w:b/>
          <w:i/>
          <w:sz w:val="48"/>
          <w:szCs w:val="56"/>
        </w:rPr>
        <w:t>od </w:t>
      </w:r>
      <w:proofErr w:type="gramStart"/>
      <w:r>
        <w:rPr>
          <w:b/>
          <w:i/>
          <w:sz w:val="48"/>
          <w:szCs w:val="56"/>
        </w:rPr>
        <w:t>15.8.2023</w:t>
      </w:r>
      <w:proofErr w:type="gramEnd"/>
      <w:r>
        <w:rPr>
          <w:b/>
          <w:i/>
          <w:sz w:val="48"/>
          <w:szCs w:val="56"/>
        </w:rPr>
        <w:t xml:space="preserve"> takto :</w:t>
      </w:r>
    </w:p>
    <w:p w:rsidR="0045393B" w:rsidRDefault="0045393B" w:rsidP="0045393B">
      <w:pPr>
        <w:tabs>
          <w:tab w:val="left" w:pos="0"/>
        </w:tabs>
        <w:rPr>
          <w:b/>
          <w:i/>
          <w:sz w:val="44"/>
          <w:szCs w:val="56"/>
        </w:rPr>
      </w:pPr>
    </w:p>
    <w:p w:rsidR="0045393B" w:rsidRDefault="0045393B" w:rsidP="0045393B">
      <w:pPr>
        <w:tabs>
          <w:tab w:val="left" w:pos="0"/>
        </w:tabs>
        <w:rPr>
          <w:b/>
          <w:i/>
          <w:sz w:val="44"/>
          <w:szCs w:val="56"/>
        </w:rPr>
      </w:pPr>
      <w:r>
        <w:rPr>
          <w:b/>
          <w:i/>
          <w:sz w:val="44"/>
          <w:szCs w:val="56"/>
        </w:rPr>
        <w:t>1510,-Kč/měsíc/</w:t>
      </w:r>
      <w:proofErr w:type="spellStart"/>
      <w:r>
        <w:rPr>
          <w:b/>
          <w:i/>
          <w:sz w:val="44"/>
          <w:szCs w:val="56"/>
        </w:rPr>
        <w:t>celoden+úplata</w:t>
      </w:r>
      <w:proofErr w:type="spellEnd"/>
    </w:p>
    <w:p w:rsidR="0045393B" w:rsidRDefault="0045393B" w:rsidP="0045393B">
      <w:pPr>
        <w:tabs>
          <w:tab w:val="left" w:pos="0"/>
        </w:tabs>
        <w:rPr>
          <w:b/>
          <w:i/>
          <w:sz w:val="44"/>
          <w:szCs w:val="56"/>
        </w:rPr>
      </w:pPr>
      <w:r>
        <w:rPr>
          <w:b/>
          <w:i/>
          <w:sz w:val="44"/>
          <w:szCs w:val="56"/>
        </w:rPr>
        <w:t>960,-Kč/měsíc/</w:t>
      </w:r>
      <w:proofErr w:type="spellStart"/>
      <w:r>
        <w:rPr>
          <w:b/>
          <w:i/>
          <w:sz w:val="44"/>
          <w:szCs w:val="56"/>
        </w:rPr>
        <w:t>celoden</w:t>
      </w:r>
      <w:proofErr w:type="spellEnd"/>
      <w:r>
        <w:rPr>
          <w:b/>
          <w:i/>
          <w:sz w:val="44"/>
          <w:szCs w:val="56"/>
        </w:rPr>
        <w:t xml:space="preserve"> 6-letý -bez úplaty</w:t>
      </w:r>
    </w:p>
    <w:p w:rsidR="0045393B" w:rsidRDefault="0045393B" w:rsidP="0045393B">
      <w:pPr>
        <w:tabs>
          <w:tab w:val="left" w:pos="0"/>
        </w:tabs>
        <w:rPr>
          <w:b/>
          <w:i/>
          <w:sz w:val="44"/>
          <w:szCs w:val="56"/>
        </w:rPr>
      </w:pPr>
      <w:r>
        <w:rPr>
          <w:b/>
          <w:i/>
          <w:sz w:val="44"/>
          <w:szCs w:val="56"/>
        </w:rPr>
        <w:t>1220,-Kč/měsíc/</w:t>
      </w:r>
      <w:proofErr w:type="spellStart"/>
      <w:r>
        <w:rPr>
          <w:b/>
          <w:i/>
          <w:sz w:val="44"/>
          <w:szCs w:val="56"/>
        </w:rPr>
        <w:t>celoden</w:t>
      </w:r>
      <w:proofErr w:type="spellEnd"/>
      <w:r>
        <w:rPr>
          <w:b/>
          <w:i/>
          <w:sz w:val="44"/>
          <w:szCs w:val="56"/>
        </w:rPr>
        <w:t xml:space="preserve"> 7-letý -bez úplaty</w:t>
      </w:r>
    </w:p>
    <w:p w:rsidR="0045393B" w:rsidRDefault="0045393B" w:rsidP="0045393B">
      <w:pPr>
        <w:tabs>
          <w:tab w:val="left" w:pos="0"/>
        </w:tabs>
        <w:rPr>
          <w:b/>
          <w:i/>
          <w:sz w:val="48"/>
          <w:szCs w:val="56"/>
        </w:rPr>
      </w:pPr>
    </w:p>
    <w:p w:rsidR="0045393B" w:rsidRDefault="0045393B" w:rsidP="0045393B">
      <w:pPr>
        <w:tabs>
          <w:tab w:val="left" w:pos="0"/>
        </w:tabs>
        <w:rPr>
          <w:b/>
          <w:i/>
          <w:sz w:val="44"/>
          <w:szCs w:val="56"/>
        </w:rPr>
      </w:pPr>
    </w:p>
    <w:p w:rsidR="00E971B0" w:rsidRPr="00D93785" w:rsidRDefault="00E971B0" w:rsidP="0045393B">
      <w:pPr>
        <w:tabs>
          <w:tab w:val="left" w:pos="0"/>
        </w:tabs>
        <w:rPr>
          <w:b/>
          <w:sz w:val="44"/>
          <w:szCs w:val="56"/>
        </w:rPr>
      </w:pPr>
    </w:p>
    <w:p w:rsidR="00E971B0" w:rsidRPr="00D93785" w:rsidRDefault="00E971B0" w:rsidP="00D93785">
      <w:pPr>
        <w:tabs>
          <w:tab w:val="left" w:pos="0"/>
        </w:tabs>
        <w:rPr>
          <w:b/>
          <w:sz w:val="48"/>
          <w:szCs w:val="56"/>
        </w:rPr>
      </w:pPr>
    </w:p>
    <w:p w:rsidR="00E971B0" w:rsidRPr="00D93785" w:rsidRDefault="00E971B0" w:rsidP="00D93785">
      <w:pPr>
        <w:tabs>
          <w:tab w:val="left" w:pos="0"/>
        </w:tabs>
        <w:rPr>
          <w:b/>
          <w:sz w:val="48"/>
          <w:szCs w:val="56"/>
        </w:rPr>
      </w:pPr>
    </w:p>
    <w:p w:rsidR="00E971B0" w:rsidRDefault="00E971B0" w:rsidP="00E971B0">
      <w:pPr>
        <w:tabs>
          <w:tab w:val="left" w:pos="0"/>
        </w:tabs>
        <w:jc w:val="center"/>
        <w:rPr>
          <w:b/>
          <w:i/>
          <w:sz w:val="48"/>
          <w:szCs w:val="56"/>
        </w:rPr>
      </w:pPr>
    </w:p>
    <w:p w:rsidR="00E971B0" w:rsidRDefault="00E971B0" w:rsidP="00E971B0">
      <w:pPr>
        <w:tabs>
          <w:tab w:val="left" w:pos="0"/>
        </w:tabs>
        <w:jc w:val="center"/>
        <w:rPr>
          <w:b/>
          <w:i/>
          <w:sz w:val="48"/>
          <w:szCs w:val="56"/>
        </w:rPr>
      </w:pPr>
    </w:p>
    <w:p w:rsidR="00E971B0" w:rsidRDefault="00E971B0" w:rsidP="00E971B0">
      <w:pPr>
        <w:tabs>
          <w:tab w:val="left" w:pos="0"/>
        </w:tabs>
        <w:jc w:val="center"/>
        <w:rPr>
          <w:b/>
          <w:i/>
          <w:sz w:val="48"/>
          <w:szCs w:val="56"/>
        </w:rPr>
      </w:pPr>
    </w:p>
    <w:p w:rsidR="00EE3430" w:rsidRDefault="0045393B"/>
    <w:sectPr w:rsidR="00EE3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67"/>
    <w:rsid w:val="002A3E96"/>
    <w:rsid w:val="0045393B"/>
    <w:rsid w:val="007271E6"/>
    <w:rsid w:val="00B36267"/>
    <w:rsid w:val="00BB0767"/>
    <w:rsid w:val="00BB5A4C"/>
    <w:rsid w:val="00C73DBF"/>
    <w:rsid w:val="00D93785"/>
    <w:rsid w:val="00E9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222CC-B852-4478-B899-98D115C7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71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E971B0"/>
    <w:pPr>
      <w:keepNext/>
      <w:numPr>
        <w:numId w:val="1"/>
      </w:numPr>
      <w:jc w:val="center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ln"/>
    <w:link w:val="Nadpis2Char"/>
    <w:qFormat/>
    <w:rsid w:val="0045393B"/>
    <w:pPr>
      <w:keepNext/>
      <w:tabs>
        <w:tab w:val="num" w:pos="0"/>
      </w:tabs>
      <w:outlineLvl w:val="1"/>
    </w:pPr>
    <w:rPr>
      <w:szCs w:val="20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45393B"/>
    <w:pPr>
      <w:keepNext/>
      <w:tabs>
        <w:tab w:val="num" w:pos="0"/>
      </w:tabs>
      <w:outlineLvl w:val="2"/>
    </w:pPr>
    <w:rPr>
      <w:sz w:val="2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971B0"/>
    <w:rPr>
      <w:rFonts w:ascii="Times New Roman" w:eastAsia="Times New Roman" w:hAnsi="Times New Roman" w:cs="Times New Roman"/>
      <w:b/>
      <w:bCs/>
      <w:caps/>
      <w:sz w:val="24"/>
      <w:szCs w:val="24"/>
      <w:u w:val="single"/>
      <w:lang w:eastAsia="ar-SA"/>
    </w:rPr>
  </w:style>
  <w:style w:type="character" w:customStyle="1" w:styleId="Nadpis2Char">
    <w:name w:val="Nadpis 2 Char"/>
    <w:basedOn w:val="Standardnpsmoodstavce"/>
    <w:link w:val="Nadpis2"/>
    <w:rsid w:val="0045393B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3Char">
    <w:name w:val="Nadpis 3 Char"/>
    <w:basedOn w:val="Standardnpsmoodstavce"/>
    <w:link w:val="Nadpis3"/>
    <w:rsid w:val="0045393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</Words>
  <Characters>416</Characters>
  <Application>Microsoft Office Word</Application>
  <DocSecurity>0</DocSecurity>
  <Lines>3</Lines>
  <Paragraphs>1</Paragraphs>
  <ScaleCrop>false</ScaleCrop>
  <Company>ATC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10</cp:revision>
  <dcterms:created xsi:type="dcterms:W3CDTF">2019-07-02T10:58:00Z</dcterms:created>
  <dcterms:modified xsi:type="dcterms:W3CDTF">2023-06-08T11:57:00Z</dcterms:modified>
</cp:coreProperties>
</file>